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7B70C6" w:rsidRDefault="00D859DB">
      <w:pPr>
        <w:ind w:left="7200" w:firstLine="720"/>
        <w:jc w:val="center"/>
        <w:rPr>
          <w:rFonts w:ascii="Verdana" w:eastAsia="Verdana" w:hAnsi="Verdana" w:cs="Verdana"/>
          <w:b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Verdana" w:eastAsia="Verdana" w:hAnsi="Verdana" w:cs="Verdana"/>
          <w:b/>
        </w:rPr>
        <w:t>6042</w:t>
      </w:r>
    </w:p>
    <w:p w14:paraId="00000002" w14:textId="77777777" w:rsidR="007B70C6" w:rsidRDefault="007B70C6">
      <w:pPr>
        <w:ind w:left="7200" w:firstLine="720"/>
        <w:jc w:val="center"/>
        <w:rPr>
          <w:rFonts w:ascii="Verdana" w:eastAsia="Verdana" w:hAnsi="Verdana" w:cs="Verdana"/>
          <w:b/>
        </w:rPr>
      </w:pPr>
      <w:bookmarkStart w:id="2" w:name="_u33c8135i147" w:colFirst="0" w:colLast="0"/>
      <w:bookmarkEnd w:id="2"/>
    </w:p>
    <w:p w14:paraId="00000003" w14:textId="77777777" w:rsidR="007B70C6" w:rsidRDefault="007B70C6">
      <w:pPr>
        <w:ind w:left="7200" w:firstLine="720"/>
        <w:jc w:val="center"/>
        <w:rPr>
          <w:rFonts w:ascii="Verdana" w:eastAsia="Verdana" w:hAnsi="Verdana" w:cs="Verdana"/>
          <w:b/>
        </w:rPr>
      </w:pPr>
      <w:bookmarkStart w:id="3" w:name="_1ksyupgcw7b5" w:colFirst="0" w:colLast="0"/>
      <w:bookmarkEnd w:id="3"/>
    </w:p>
    <w:p w14:paraId="00000004" w14:textId="77777777" w:rsidR="007B70C6" w:rsidRDefault="00D859DB">
      <w:pPr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Projection Maps</w:t>
      </w:r>
    </w:p>
    <w:p w14:paraId="00000005" w14:textId="77777777" w:rsidR="007B70C6" w:rsidRDefault="007B70C6">
      <w:pPr>
        <w:jc w:val="center"/>
        <w:rPr>
          <w:rFonts w:ascii="Verdana" w:eastAsia="Verdana" w:hAnsi="Verdana" w:cs="Verdana"/>
          <w:b/>
        </w:rPr>
      </w:pPr>
    </w:p>
    <w:p w14:paraId="00000006" w14:textId="77777777" w:rsidR="007B70C6" w:rsidRDefault="00D859DB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The Hitchcock County School District will only use the Gall-Peters projection map or a similar cylindrical equal-area projection map or the </w:t>
      </w:r>
      <w:proofErr w:type="spellStart"/>
      <w:r>
        <w:rPr>
          <w:rFonts w:ascii="Verdana" w:eastAsia="Verdana" w:hAnsi="Verdana" w:cs="Verdana"/>
        </w:rPr>
        <w:t>AuthaGraph</w:t>
      </w:r>
      <w:proofErr w:type="spellEnd"/>
      <w:r>
        <w:rPr>
          <w:rFonts w:ascii="Verdana" w:eastAsia="Verdana" w:hAnsi="Verdana" w:cs="Verdana"/>
        </w:rPr>
        <w:t xml:space="preserve"> projection map for display or use in the classroom.  Use of the Mercator projection map is prohibited unl</w:t>
      </w:r>
      <w:r>
        <w:rPr>
          <w:rFonts w:ascii="Verdana" w:eastAsia="Verdana" w:hAnsi="Verdana" w:cs="Verdana"/>
        </w:rPr>
        <w:t>ess:</w:t>
      </w:r>
    </w:p>
    <w:p w14:paraId="00000007" w14:textId="77777777" w:rsidR="007B70C6" w:rsidRDefault="007B70C6">
      <w:pPr>
        <w:jc w:val="both"/>
        <w:rPr>
          <w:rFonts w:ascii="Verdana" w:eastAsia="Verdana" w:hAnsi="Verdana" w:cs="Verdana"/>
        </w:rPr>
      </w:pPr>
    </w:p>
    <w:p w14:paraId="00000008" w14:textId="77777777" w:rsidR="007B70C6" w:rsidRDefault="00D859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The Mercator projection map is used in conjunction with other projection maps in a teaching exercise to demonstrate that all maps are flawed in some way and different map projections serve different functions and may affect how individuals view the w</w:t>
      </w:r>
      <w:r>
        <w:rPr>
          <w:rFonts w:ascii="Verdana" w:eastAsia="Verdana" w:hAnsi="Verdana" w:cs="Verdana"/>
          <w:color w:val="000000"/>
        </w:rPr>
        <w:t>orld; or</w:t>
      </w:r>
    </w:p>
    <w:p w14:paraId="00000009" w14:textId="77777777" w:rsidR="007B70C6" w:rsidRDefault="007B70C6">
      <w:pPr>
        <w:jc w:val="both"/>
        <w:rPr>
          <w:rFonts w:ascii="Verdana" w:eastAsia="Verdana" w:hAnsi="Verdana" w:cs="Verdana"/>
        </w:rPr>
      </w:pPr>
    </w:p>
    <w:p w14:paraId="0000000A" w14:textId="77777777" w:rsidR="007B70C6" w:rsidRDefault="00D859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The Mercator projection map is part of any: </w:t>
      </w:r>
    </w:p>
    <w:p w14:paraId="0000000B" w14:textId="77777777" w:rsidR="007B70C6" w:rsidRDefault="007B70C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Verdana" w:eastAsia="Verdana" w:hAnsi="Verdana" w:cs="Verdana"/>
          <w:color w:val="000000"/>
        </w:rPr>
      </w:pPr>
    </w:p>
    <w:p w14:paraId="0000000C" w14:textId="77777777" w:rsidR="007B70C6" w:rsidRDefault="00D859D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book or material obtained prior to July 19, 2024; or geographic information system; or computer program that renders a three-dimensional representation of Earth based primarily on satellite imagery, such as Google Earth or similar software; and </w:t>
      </w:r>
    </w:p>
    <w:p w14:paraId="0000000D" w14:textId="77777777" w:rsidR="007B70C6" w:rsidRDefault="00D859D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proofErr w:type="gramStart"/>
      <w:r>
        <w:rPr>
          <w:rFonts w:ascii="Verdana" w:eastAsia="Verdana" w:hAnsi="Verdana" w:cs="Verdana"/>
          <w:color w:val="000000"/>
        </w:rPr>
        <w:t>a</w:t>
      </w:r>
      <w:proofErr w:type="gramEnd"/>
      <w:r>
        <w:rPr>
          <w:rFonts w:ascii="Verdana" w:eastAsia="Verdana" w:hAnsi="Verdana" w:cs="Verdana"/>
          <w:color w:val="000000"/>
        </w:rPr>
        <w:t xml:space="preserve"> Gall-Pet</w:t>
      </w:r>
      <w:r>
        <w:rPr>
          <w:rFonts w:ascii="Verdana" w:eastAsia="Verdana" w:hAnsi="Verdana" w:cs="Verdana"/>
          <w:color w:val="000000"/>
        </w:rPr>
        <w:t xml:space="preserve">ers projection map or similar cylindrical equal-area projection map or an </w:t>
      </w:r>
      <w:proofErr w:type="spellStart"/>
      <w:r>
        <w:rPr>
          <w:rFonts w:ascii="Verdana" w:eastAsia="Verdana" w:hAnsi="Verdana" w:cs="Verdana"/>
          <w:color w:val="000000"/>
        </w:rPr>
        <w:t>AuthaGraph</w:t>
      </w:r>
      <w:proofErr w:type="spellEnd"/>
      <w:r>
        <w:rPr>
          <w:rFonts w:ascii="Verdana" w:eastAsia="Verdana" w:hAnsi="Verdana" w:cs="Verdana"/>
          <w:color w:val="000000"/>
        </w:rPr>
        <w:t xml:space="preserve"> projection map is displayed in the classroom or shown to students during the lesson in which a Mercator projection map is used.  </w:t>
      </w:r>
    </w:p>
    <w:p w14:paraId="0000000E" w14:textId="77777777" w:rsidR="007B70C6" w:rsidRDefault="007B70C6">
      <w:pPr>
        <w:jc w:val="both"/>
        <w:rPr>
          <w:rFonts w:ascii="Verdana" w:eastAsia="Verdana" w:hAnsi="Verdana" w:cs="Verdana"/>
        </w:rPr>
      </w:pPr>
    </w:p>
    <w:p w14:paraId="0000000F" w14:textId="77777777" w:rsidR="007B70C6" w:rsidRDefault="007B70C6">
      <w:pPr>
        <w:jc w:val="both"/>
        <w:rPr>
          <w:rFonts w:ascii="Verdana" w:eastAsia="Verdana" w:hAnsi="Verdana" w:cs="Verdana"/>
        </w:rPr>
      </w:pPr>
    </w:p>
    <w:p w14:paraId="00000010" w14:textId="77777777" w:rsidR="007B70C6" w:rsidRDefault="007B70C6">
      <w:pPr>
        <w:jc w:val="both"/>
        <w:rPr>
          <w:rFonts w:ascii="Verdana" w:eastAsia="Verdana" w:hAnsi="Verdana" w:cs="Verdana"/>
        </w:rPr>
      </w:pPr>
    </w:p>
    <w:p w14:paraId="00000011" w14:textId="77777777" w:rsidR="007B70C6" w:rsidRDefault="00D859DB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Hitchcock County Schools #44-0070</w:t>
      </w:r>
    </w:p>
    <w:p w14:paraId="00000012" w14:textId="77777777" w:rsidR="007B70C6" w:rsidRDefault="00D859DB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Adop</w:t>
      </w:r>
      <w:r>
        <w:rPr>
          <w:rFonts w:ascii="Verdana" w:eastAsia="Verdana" w:hAnsi="Verdana" w:cs="Verdana"/>
        </w:rPr>
        <w:t>ted on: June 10, 2024</w:t>
      </w:r>
      <w:r>
        <w:rPr>
          <w:rFonts w:ascii="Verdana" w:eastAsia="Verdana" w:hAnsi="Verdana" w:cs="Verdana"/>
        </w:rPr>
        <w:tab/>
      </w:r>
    </w:p>
    <w:p w14:paraId="00000013" w14:textId="77777777" w:rsidR="007B70C6" w:rsidRDefault="007B70C6">
      <w:pPr>
        <w:rPr>
          <w:rFonts w:ascii="Verdana" w:eastAsia="Verdana" w:hAnsi="Verdana" w:cs="Verdana"/>
        </w:rPr>
      </w:pPr>
    </w:p>
    <w:p w14:paraId="00000014" w14:textId="77777777" w:rsidR="007B70C6" w:rsidRDefault="007B70C6">
      <w:pPr>
        <w:jc w:val="both"/>
        <w:rPr>
          <w:rFonts w:ascii="Arial" w:eastAsia="Arial" w:hAnsi="Arial" w:cs="Arial"/>
          <w:sz w:val="18"/>
          <w:szCs w:val="18"/>
        </w:rPr>
      </w:pPr>
    </w:p>
    <w:p w14:paraId="00000015" w14:textId="77777777" w:rsidR="007B70C6" w:rsidRDefault="007B70C6">
      <w:pPr>
        <w:jc w:val="both"/>
        <w:rPr>
          <w:rFonts w:ascii="Arial" w:eastAsia="Arial" w:hAnsi="Arial" w:cs="Arial"/>
          <w:sz w:val="26"/>
          <w:szCs w:val="26"/>
        </w:rPr>
      </w:pPr>
    </w:p>
    <w:p w14:paraId="00000016" w14:textId="77777777" w:rsidR="007B70C6" w:rsidRDefault="007B70C6"/>
    <w:sectPr w:rsidR="007B70C6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76022"/>
    <w:multiLevelType w:val="multilevel"/>
    <w:tmpl w:val="6D084B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0C6"/>
    <w:rsid w:val="007B70C6"/>
    <w:rsid w:val="00D8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FADFA2-3C1E-454F-B0B8-413366856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80" w:after="40"/>
      <w:outlineLvl w:val="3"/>
    </w:pPr>
    <w:rPr>
      <w:i/>
      <w:color w:val="0F4761"/>
    </w:rPr>
  </w:style>
  <w:style w:type="paragraph" w:styleId="Heading5">
    <w:name w:val="heading 5"/>
    <w:basedOn w:val="Normal"/>
    <w:next w:val="Normal"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pPr>
      <w:keepNext/>
      <w:keepLines/>
      <w:spacing w:before="4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80"/>
    </w:pPr>
    <w:rPr>
      <w:rFonts w:ascii="Play" w:eastAsia="Play" w:hAnsi="Play" w:cs="Play"/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 S. Fyn</dc:creator>
  <cp:lastModifiedBy>Peggy S. Fyn</cp:lastModifiedBy>
  <cp:revision>2</cp:revision>
  <dcterms:created xsi:type="dcterms:W3CDTF">2024-06-10T18:59:00Z</dcterms:created>
  <dcterms:modified xsi:type="dcterms:W3CDTF">2024-06-10T18:59:00Z</dcterms:modified>
</cp:coreProperties>
</file>